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39" w:rsidRPr="00C82039" w:rsidRDefault="00AE2320" w:rsidP="00C82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Potpisan Sporazum</w:t>
      </w:r>
      <w:r w:rsidR="00C82039" w:rsidRPr="00C8203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o doprinosu Fondu inicijative za gospodarsku otpornost</w:t>
      </w:r>
    </w:p>
    <w:p w:rsidR="00C82039" w:rsidRPr="00C82039" w:rsidRDefault="00C82039" w:rsidP="00C82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82039" w:rsidRDefault="00F24F7E" w:rsidP="00C82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3C0994">
        <w:rPr>
          <w:rFonts w:ascii="Times New Roman" w:hAnsi="Times New Roman" w:cs="Times New Roman"/>
          <w:sz w:val="24"/>
          <w:szCs w:val="24"/>
          <w:lang w:val="hr-HR"/>
        </w:rPr>
        <w:t>inistar financija</w:t>
      </w:r>
      <w:r w:rsidR="00C82039" w:rsidRPr="00C82039">
        <w:rPr>
          <w:rFonts w:ascii="Times New Roman" w:hAnsi="Times New Roman" w:cs="Times New Roman"/>
          <w:sz w:val="24"/>
          <w:szCs w:val="24"/>
          <w:lang w:val="hr-HR"/>
        </w:rPr>
        <w:t xml:space="preserve"> Zdravko Marić</w:t>
      </w:r>
      <w:r w:rsidR="00AE2320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78367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7708E" w:rsidRPr="0047708E">
        <w:rPr>
          <w:rFonts w:ascii="Times New Roman" w:hAnsi="Times New Roman" w:cs="Times New Roman"/>
          <w:sz w:val="24"/>
          <w:szCs w:val="24"/>
          <w:lang w:val="hr-HR"/>
        </w:rPr>
        <w:t>potpredsjednik Europske investicijske banke</w:t>
      </w:r>
      <w:r w:rsidR="004770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8367F" w:rsidRPr="00C82039">
        <w:rPr>
          <w:rFonts w:ascii="Times New Roman" w:hAnsi="Times New Roman" w:cs="Times New Roman"/>
          <w:sz w:val="24"/>
          <w:szCs w:val="24"/>
          <w:lang w:val="hr-HR"/>
        </w:rPr>
        <w:t xml:space="preserve">Dario </w:t>
      </w:r>
      <w:proofErr w:type="spellStart"/>
      <w:r w:rsidR="0078367F" w:rsidRPr="00C82039">
        <w:rPr>
          <w:rFonts w:ascii="Times New Roman" w:hAnsi="Times New Roman" w:cs="Times New Roman"/>
          <w:sz w:val="24"/>
          <w:szCs w:val="24"/>
          <w:lang w:val="hr-HR"/>
        </w:rPr>
        <w:t>Scannapieco</w:t>
      </w:r>
      <w:proofErr w:type="spellEnd"/>
      <w:r w:rsidR="004770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>potpisa</w:t>
      </w:r>
      <w:r w:rsidR="0078367F">
        <w:rPr>
          <w:rFonts w:ascii="Times New Roman" w:hAnsi="Times New Roman" w:cs="Times New Roman"/>
          <w:sz w:val="24"/>
          <w:szCs w:val="24"/>
          <w:lang w:val="hr-HR"/>
        </w:rPr>
        <w:t xml:space="preserve">li su </w:t>
      </w:r>
      <w:r>
        <w:rPr>
          <w:rFonts w:ascii="Times New Roman" w:hAnsi="Times New Roman" w:cs="Times New Roman"/>
          <w:sz w:val="24"/>
          <w:szCs w:val="24"/>
          <w:lang w:val="hr-HR"/>
        </w:rPr>
        <w:t>7. prosinca 2018. godine</w:t>
      </w:r>
      <w:r w:rsidR="0078367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8367F" w:rsidRPr="00C82039">
        <w:rPr>
          <w:rFonts w:ascii="Times New Roman" w:hAnsi="Times New Roman" w:cs="Times New Roman"/>
          <w:sz w:val="24"/>
          <w:szCs w:val="24"/>
          <w:lang w:val="hr-HR"/>
        </w:rPr>
        <w:t>u Vladi Republike Hrvatske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82039" w:rsidRPr="00C82039">
        <w:rPr>
          <w:rFonts w:ascii="Times New Roman" w:hAnsi="Times New Roman" w:cs="Times New Roman"/>
          <w:sz w:val="24"/>
          <w:szCs w:val="24"/>
          <w:lang w:val="hr-HR"/>
        </w:rPr>
        <w:t xml:space="preserve">Sporazum o doprinosu Fondu inicijative za gospodarsku otpornost. </w:t>
      </w:r>
    </w:p>
    <w:p w:rsidR="0078367F" w:rsidRPr="00C82039" w:rsidRDefault="0078367F" w:rsidP="00C82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82039" w:rsidRDefault="00C82039" w:rsidP="00C82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2039">
        <w:rPr>
          <w:rFonts w:ascii="Times New Roman" w:hAnsi="Times New Roman" w:cs="Times New Roman"/>
          <w:sz w:val="24"/>
          <w:szCs w:val="24"/>
          <w:lang w:val="hr-HR"/>
        </w:rPr>
        <w:t>Fond inicijative za gospodarsku otpornost (</w:t>
      </w:r>
      <w:proofErr w:type="spellStart"/>
      <w:r w:rsidRPr="00C82039">
        <w:rPr>
          <w:rFonts w:ascii="Times New Roman" w:hAnsi="Times New Roman" w:cs="Times New Roman"/>
          <w:sz w:val="24"/>
          <w:szCs w:val="24"/>
          <w:lang w:val="hr-HR"/>
        </w:rPr>
        <w:t>Economic</w:t>
      </w:r>
      <w:proofErr w:type="spellEnd"/>
      <w:r w:rsidRPr="00C8203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C82039">
        <w:rPr>
          <w:rFonts w:ascii="Times New Roman" w:hAnsi="Times New Roman" w:cs="Times New Roman"/>
          <w:sz w:val="24"/>
          <w:szCs w:val="24"/>
          <w:lang w:val="hr-HR"/>
        </w:rPr>
        <w:t>Resilience</w:t>
      </w:r>
      <w:proofErr w:type="spellEnd"/>
      <w:r w:rsidRPr="00C8203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C82039">
        <w:rPr>
          <w:rFonts w:ascii="Times New Roman" w:hAnsi="Times New Roman" w:cs="Times New Roman"/>
          <w:sz w:val="24"/>
          <w:szCs w:val="24"/>
          <w:lang w:val="hr-HR"/>
        </w:rPr>
        <w:t>Initiative</w:t>
      </w:r>
      <w:proofErr w:type="spellEnd"/>
      <w:r w:rsidRPr="00C82039">
        <w:rPr>
          <w:rFonts w:ascii="Times New Roman" w:hAnsi="Times New Roman" w:cs="Times New Roman"/>
          <w:sz w:val="24"/>
          <w:szCs w:val="24"/>
          <w:lang w:val="hr-HR"/>
        </w:rPr>
        <w:t xml:space="preserve"> – ERI) prikuplja bespovratna sredstva država članica EU za projekte u sklopu inicijative Europske investicijske banke (EIB-a) za financijsku potporu zemljama teško pogođenim izbjegličkom krizom u regijama zapadnog Balkana (Albanija, BIH, Crna Gora, Kosovo, Makedonija, Srbija) i južnog susjedstva EU (Alžir, Egipat, Gaza/Zapadna Obala, Jordan, Libanon, Libija, Maroko, Sirija, Tunis).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82039">
        <w:rPr>
          <w:rFonts w:ascii="Times New Roman" w:hAnsi="Times New Roman" w:cs="Times New Roman"/>
          <w:sz w:val="24"/>
          <w:szCs w:val="24"/>
          <w:lang w:val="hr-HR"/>
        </w:rPr>
        <w:t>Inicijativa je pokrenuta 2016. godine na zahtjev Europskog vijeća kao odgovor EU-a na rastuću izbjegličku krizu. Inicijativom se mobiliziraju dodatna financijska sredstva za potporu održivom razvoju te izgradnji vitalne infrastrukture i socijalne jednakosti u navedenim regijama.</w:t>
      </w:r>
    </w:p>
    <w:p w:rsidR="00C82039" w:rsidRDefault="00C82039" w:rsidP="00C82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82039" w:rsidRDefault="00C82039" w:rsidP="00C82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2039">
        <w:rPr>
          <w:rFonts w:ascii="Times New Roman" w:hAnsi="Times New Roman" w:cs="Times New Roman"/>
          <w:sz w:val="24"/>
          <w:szCs w:val="24"/>
          <w:lang w:val="hr-HR"/>
        </w:rPr>
        <w:t>Ukupni planirani doprinos RH navedenom Fondu je 500.000 EUR, a uplatit će se kroz tri godine, počevši od 2018.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po potpisivanju Sporazuma o doprinosu. </w:t>
      </w:r>
      <w:r w:rsidR="005F1C0C" w:rsidRPr="00C82039">
        <w:rPr>
          <w:rFonts w:ascii="Times New Roman" w:hAnsi="Times New Roman" w:cs="Times New Roman"/>
          <w:sz w:val="24"/>
          <w:szCs w:val="24"/>
          <w:lang w:val="hr-HR"/>
        </w:rPr>
        <w:t xml:space="preserve">RH </w:t>
      </w:r>
      <w:r w:rsidR="00B36215" w:rsidRPr="00C82039">
        <w:rPr>
          <w:rFonts w:ascii="Times New Roman" w:hAnsi="Times New Roman" w:cs="Times New Roman"/>
          <w:sz w:val="24"/>
          <w:szCs w:val="24"/>
          <w:lang w:val="hr-HR"/>
        </w:rPr>
        <w:t xml:space="preserve">će na ovaj način pridonijeti fondu </w:t>
      </w:r>
      <w:r w:rsidR="00FE5977" w:rsidRPr="00C82039">
        <w:rPr>
          <w:rFonts w:ascii="Times New Roman" w:hAnsi="Times New Roman" w:cs="Times New Roman"/>
          <w:sz w:val="24"/>
          <w:szCs w:val="24"/>
          <w:lang w:val="hr-HR"/>
        </w:rPr>
        <w:t>bespovratn</w:t>
      </w:r>
      <w:r w:rsidR="00B36215" w:rsidRPr="00C82039">
        <w:rPr>
          <w:rFonts w:ascii="Times New Roman" w:hAnsi="Times New Roman" w:cs="Times New Roman"/>
          <w:sz w:val="24"/>
          <w:szCs w:val="24"/>
          <w:lang w:val="hr-HR"/>
        </w:rPr>
        <w:t xml:space="preserve">ih </w:t>
      </w:r>
      <w:r w:rsidR="00FE5977" w:rsidRPr="00C82039">
        <w:rPr>
          <w:rFonts w:ascii="Times New Roman" w:hAnsi="Times New Roman" w:cs="Times New Roman"/>
          <w:sz w:val="24"/>
          <w:szCs w:val="24"/>
          <w:lang w:val="hr-HR"/>
        </w:rPr>
        <w:t xml:space="preserve">sredstva država članica EU za investicijske darovnice i tehničku podršku jačanju provedbenih kapaciteta korisnika u sklopu inicijative EIB-a za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gospodarsku otpornost. </w:t>
      </w:r>
      <w:r w:rsidRPr="00C82039">
        <w:rPr>
          <w:rFonts w:ascii="Times New Roman" w:hAnsi="Times New Roman" w:cs="Times New Roman"/>
          <w:sz w:val="24"/>
          <w:szCs w:val="24"/>
          <w:lang w:val="hr-HR"/>
        </w:rPr>
        <w:t xml:space="preserve">Doprinos RH </w:t>
      </w:r>
      <w:r>
        <w:rPr>
          <w:rFonts w:ascii="Times New Roman" w:hAnsi="Times New Roman" w:cs="Times New Roman"/>
          <w:sz w:val="24"/>
          <w:szCs w:val="24"/>
          <w:lang w:val="hr-HR"/>
        </w:rPr>
        <w:t>namjenski je ciljan</w:t>
      </w:r>
      <w:r w:rsidRPr="00C82039">
        <w:rPr>
          <w:rFonts w:ascii="Times New Roman" w:hAnsi="Times New Roman" w:cs="Times New Roman"/>
          <w:sz w:val="24"/>
          <w:szCs w:val="24"/>
          <w:lang w:val="hr-HR"/>
        </w:rPr>
        <w:t xml:space="preserve"> prvenstveno za projekte u Bosni i Hercegovini i drugim zemljama zapadnog Balkana.</w:t>
      </w:r>
    </w:p>
    <w:p w:rsidR="00C82039" w:rsidRPr="00C82039" w:rsidRDefault="00C82039" w:rsidP="00C82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E5977" w:rsidRPr="00C82039" w:rsidRDefault="00FE5977" w:rsidP="00C82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2039">
        <w:rPr>
          <w:rFonts w:ascii="Times New Roman" w:hAnsi="Times New Roman" w:cs="Times New Roman"/>
          <w:sz w:val="24"/>
          <w:szCs w:val="24"/>
          <w:lang w:val="hr-HR"/>
        </w:rPr>
        <w:t xml:space="preserve">Republika Hrvatska </w:t>
      </w:r>
      <w:r w:rsidR="005F1C0C" w:rsidRPr="00C82039">
        <w:rPr>
          <w:rFonts w:ascii="Times New Roman" w:hAnsi="Times New Roman" w:cs="Times New Roman"/>
          <w:sz w:val="24"/>
          <w:szCs w:val="24"/>
          <w:lang w:val="hr-HR"/>
        </w:rPr>
        <w:t xml:space="preserve">smatra važnim </w:t>
      </w:r>
      <w:r w:rsidRPr="00C82039">
        <w:rPr>
          <w:rFonts w:ascii="Times New Roman" w:hAnsi="Times New Roman" w:cs="Times New Roman"/>
          <w:sz w:val="24"/>
          <w:szCs w:val="24"/>
          <w:lang w:val="hr-HR"/>
        </w:rPr>
        <w:t xml:space="preserve">podržati ovu inicijativu </w:t>
      </w:r>
      <w:r w:rsidR="00F21EB7" w:rsidRPr="00C82039">
        <w:rPr>
          <w:rFonts w:ascii="Times New Roman" w:hAnsi="Times New Roman" w:cs="Times New Roman"/>
          <w:sz w:val="24"/>
          <w:szCs w:val="24"/>
          <w:lang w:val="hr-HR"/>
        </w:rPr>
        <w:t>sa svrhom</w:t>
      </w:r>
      <w:r w:rsidRPr="00C8203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1EB7" w:rsidRPr="00C82039">
        <w:rPr>
          <w:rFonts w:ascii="Times New Roman" w:hAnsi="Times New Roman" w:cs="Times New Roman"/>
          <w:sz w:val="24"/>
          <w:szCs w:val="24"/>
          <w:lang w:val="hr-HR"/>
        </w:rPr>
        <w:t xml:space="preserve">olakšavanja </w:t>
      </w:r>
      <w:r w:rsidR="005F1C0C" w:rsidRPr="00C82039">
        <w:rPr>
          <w:rFonts w:ascii="Times New Roman" w:hAnsi="Times New Roman" w:cs="Times New Roman"/>
          <w:sz w:val="24"/>
          <w:szCs w:val="24"/>
          <w:lang w:val="hr-HR"/>
        </w:rPr>
        <w:t>migracijskog</w:t>
      </w:r>
      <w:r w:rsidRPr="00C82039">
        <w:rPr>
          <w:rFonts w:ascii="Times New Roman" w:hAnsi="Times New Roman" w:cs="Times New Roman"/>
          <w:sz w:val="24"/>
          <w:szCs w:val="24"/>
          <w:lang w:val="hr-HR"/>
        </w:rPr>
        <w:t xml:space="preserve"> pritisk</w:t>
      </w:r>
      <w:r w:rsidR="005F1C0C" w:rsidRPr="00C82039">
        <w:rPr>
          <w:rFonts w:ascii="Times New Roman" w:hAnsi="Times New Roman" w:cs="Times New Roman"/>
          <w:sz w:val="24"/>
          <w:szCs w:val="24"/>
          <w:lang w:val="hr-HR"/>
        </w:rPr>
        <w:t>a u tranzitnim zemljama</w:t>
      </w:r>
      <w:r w:rsidRPr="00C82039">
        <w:rPr>
          <w:rFonts w:ascii="Times New Roman" w:hAnsi="Times New Roman" w:cs="Times New Roman"/>
          <w:sz w:val="24"/>
          <w:szCs w:val="24"/>
          <w:lang w:val="hr-HR"/>
        </w:rPr>
        <w:t xml:space="preserve">. Prikupljena financijska sredstva koja će se investirati u </w:t>
      </w:r>
      <w:r w:rsidR="00F21EB7" w:rsidRPr="00C82039">
        <w:rPr>
          <w:rFonts w:ascii="Times New Roman" w:hAnsi="Times New Roman" w:cs="Times New Roman"/>
          <w:sz w:val="24"/>
          <w:szCs w:val="24"/>
          <w:lang w:val="hr-HR"/>
        </w:rPr>
        <w:t xml:space="preserve">sektore </w:t>
      </w:r>
      <w:r w:rsidRPr="00C82039">
        <w:rPr>
          <w:rFonts w:ascii="Times New Roman" w:hAnsi="Times New Roman" w:cs="Times New Roman"/>
          <w:sz w:val="24"/>
          <w:szCs w:val="24"/>
          <w:lang w:val="hr-HR"/>
        </w:rPr>
        <w:t>poput opskrbe vodom, energijom, obrazovanje, zdravstvene usluge i urbanu infrastrukturu, kao i jačanje financijske podrške malim i srednje velikim poduzećima kako bi se potaknulo zapošljavanje i socijaln</w:t>
      </w:r>
      <w:r w:rsidR="00F21EB7" w:rsidRPr="00C82039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C82039">
        <w:rPr>
          <w:rFonts w:ascii="Times New Roman" w:hAnsi="Times New Roman" w:cs="Times New Roman"/>
          <w:sz w:val="24"/>
          <w:szCs w:val="24"/>
          <w:lang w:val="hr-HR"/>
        </w:rPr>
        <w:t xml:space="preserve"> jednakost u zemljama, </w:t>
      </w:r>
      <w:r w:rsidR="00F21EB7" w:rsidRPr="00C82039">
        <w:rPr>
          <w:rFonts w:ascii="Times New Roman" w:hAnsi="Times New Roman" w:cs="Times New Roman"/>
          <w:sz w:val="24"/>
          <w:szCs w:val="24"/>
          <w:lang w:val="hr-HR"/>
        </w:rPr>
        <w:t xml:space="preserve">što su </w:t>
      </w:r>
      <w:r w:rsidRPr="00C82039">
        <w:rPr>
          <w:rFonts w:ascii="Times New Roman" w:hAnsi="Times New Roman" w:cs="Times New Roman"/>
          <w:sz w:val="24"/>
          <w:szCs w:val="24"/>
          <w:lang w:val="hr-HR"/>
        </w:rPr>
        <w:t>upravo  vrijednosti koje RH zastupa u međunarodnoj razvojnoj politici. Također, radi se redom o zemljama korisnicama koje su naši bliži i dalji susjedi i koje se nalaze visoko na popisu prioriteta razvojne suradnje RH.</w:t>
      </w:r>
    </w:p>
    <w:sectPr w:rsidR="00FE5977" w:rsidRPr="00C82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A391A"/>
    <w:multiLevelType w:val="hybridMultilevel"/>
    <w:tmpl w:val="B02E5CF0"/>
    <w:lvl w:ilvl="0" w:tplc="1B8C29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61"/>
    <w:rsid w:val="000D4740"/>
    <w:rsid w:val="0020695E"/>
    <w:rsid w:val="00210317"/>
    <w:rsid w:val="00273B32"/>
    <w:rsid w:val="00373935"/>
    <w:rsid w:val="00386584"/>
    <w:rsid w:val="00391035"/>
    <w:rsid w:val="003C0994"/>
    <w:rsid w:val="0047708E"/>
    <w:rsid w:val="004F660A"/>
    <w:rsid w:val="005823D0"/>
    <w:rsid w:val="005F1C0C"/>
    <w:rsid w:val="006D20F4"/>
    <w:rsid w:val="007312E2"/>
    <w:rsid w:val="0078367F"/>
    <w:rsid w:val="00843AC9"/>
    <w:rsid w:val="009038F5"/>
    <w:rsid w:val="00934E5F"/>
    <w:rsid w:val="00982985"/>
    <w:rsid w:val="00AE2320"/>
    <w:rsid w:val="00B36215"/>
    <w:rsid w:val="00C51361"/>
    <w:rsid w:val="00C82039"/>
    <w:rsid w:val="00CA30A9"/>
    <w:rsid w:val="00CC4F47"/>
    <w:rsid w:val="00D270AD"/>
    <w:rsid w:val="00DD6348"/>
    <w:rsid w:val="00E97BC8"/>
    <w:rsid w:val="00EF6CD1"/>
    <w:rsid w:val="00F21EB7"/>
    <w:rsid w:val="00F24F7E"/>
    <w:rsid w:val="00FC1C56"/>
    <w:rsid w:val="00FE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1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1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mfkor</cp:lastModifiedBy>
  <cp:revision>4</cp:revision>
  <dcterms:created xsi:type="dcterms:W3CDTF">2018-12-07T08:14:00Z</dcterms:created>
  <dcterms:modified xsi:type="dcterms:W3CDTF">2018-12-07T13:18:00Z</dcterms:modified>
</cp:coreProperties>
</file>